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2" w:rsidRPr="00264DDB" w:rsidRDefault="00E34DA2" w:rsidP="00E34DA2">
      <w:pPr>
        <w:jc w:val="center"/>
        <w:rPr>
          <w:b/>
          <w:color w:val="FFFFFF"/>
          <w:sz w:val="32"/>
          <w:szCs w:val="32"/>
          <w:lang w:val="uk-UA"/>
        </w:rPr>
      </w:pPr>
      <w:r>
        <w:rPr>
          <w:b/>
          <w:i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8.45pt;margin-top:-19.6pt;width:56.85pt;height:54.1pt;z-index:-251658752" o:allowincell="f">
            <v:imagedata r:id="rId6" o:title=""/>
          </v:shape>
          <o:OLEObject Type="Embed" ProgID="MS_ClipArt_Gallery" ShapeID="_x0000_s1028" DrawAspect="Content" ObjectID="_1457381758" r:id="rId7"/>
        </w:pict>
      </w:r>
      <w:r w:rsidR="003577BF">
        <w:rPr>
          <w:sz w:val="28"/>
        </w:rPr>
        <w:t xml:space="preserve"> </w:t>
      </w:r>
      <w:r w:rsidR="00072EC3">
        <w:rPr>
          <w:b/>
          <w:i/>
          <w:sz w:val="32"/>
        </w:rPr>
        <w:t xml:space="preserve"> </w:t>
      </w:r>
      <w:r w:rsidRPr="00264DDB">
        <w:rPr>
          <w:b/>
          <w:color w:val="FFFFFF"/>
          <w:sz w:val="32"/>
          <w:szCs w:val="32"/>
          <w:lang w:val="uk-UA"/>
        </w:rPr>
        <w:t>Програма</w:t>
      </w:r>
    </w:p>
    <w:p w:rsidR="00E34DA2" w:rsidRPr="00264DDB" w:rsidRDefault="00E34DA2" w:rsidP="00E34DA2">
      <w:pPr>
        <w:jc w:val="center"/>
        <w:rPr>
          <w:b/>
          <w:color w:val="FFFFFF"/>
          <w:sz w:val="32"/>
          <w:szCs w:val="32"/>
          <w:lang w:val="uk-UA"/>
        </w:rPr>
      </w:pPr>
      <w:r w:rsidRPr="00264DDB">
        <w:rPr>
          <w:b/>
          <w:color w:val="FFFFFF"/>
          <w:sz w:val="32"/>
          <w:szCs w:val="32"/>
          <w:lang w:val="uk-UA"/>
        </w:rPr>
        <w:t>міського семінару – практикуму</w:t>
      </w:r>
    </w:p>
    <w:p w:rsidR="003577BF" w:rsidRPr="005C0598" w:rsidRDefault="003577BF" w:rsidP="00E34DA2">
      <w:pPr>
        <w:jc w:val="center"/>
        <w:rPr>
          <w:b/>
          <w:i/>
          <w:color w:val="0070C0"/>
          <w:sz w:val="48"/>
          <w:szCs w:val="48"/>
        </w:rPr>
      </w:pPr>
      <w:r w:rsidRPr="005C0598">
        <w:rPr>
          <w:b/>
          <w:i/>
          <w:color w:val="0070C0"/>
          <w:sz w:val="48"/>
          <w:szCs w:val="48"/>
        </w:rPr>
        <w:t>«Не запрещай себе творить,</w:t>
      </w:r>
    </w:p>
    <w:p w:rsidR="003577BF" w:rsidRPr="005C0598" w:rsidRDefault="003577BF" w:rsidP="00E34DA2">
      <w:pPr>
        <w:jc w:val="center"/>
        <w:rPr>
          <w:b/>
          <w:i/>
          <w:color w:val="0070C0"/>
          <w:sz w:val="48"/>
          <w:szCs w:val="48"/>
        </w:rPr>
      </w:pPr>
      <w:r w:rsidRPr="005C0598">
        <w:rPr>
          <w:b/>
          <w:i/>
          <w:color w:val="0070C0"/>
          <w:sz w:val="48"/>
          <w:szCs w:val="48"/>
        </w:rPr>
        <w:t>Пусть иногда выходит криво,</w:t>
      </w:r>
    </w:p>
    <w:p w:rsidR="003577BF" w:rsidRPr="005C0598" w:rsidRDefault="003577BF" w:rsidP="00E34DA2">
      <w:pPr>
        <w:jc w:val="center"/>
        <w:rPr>
          <w:b/>
          <w:i/>
          <w:color w:val="0070C0"/>
          <w:sz w:val="48"/>
          <w:szCs w:val="48"/>
        </w:rPr>
      </w:pPr>
      <w:r w:rsidRPr="005C0598">
        <w:rPr>
          <w:b/>
          <w:i/>
          <w:color w:val="0070C0"/>
          <w:sz w:val="48"/>
          <w:szCs w:val="48"/>
        </w:rPr>
        <w:t>Твои нелепые мотивы</w:t>
      </w:r>
    </w:p>
    <w:p w:rsidR="003577BF" w:rsidRPr="005C0598" w:rsidRDefault="003577BF" w:rsidP="00E34DA2">
      <w:pPr>
        <w:jc w:val="center"/>
        <w:rPr>
          <w:b/>
          <w:i/>
          <w:color w:val="0070C0"/>
          <w:sz w:val="48"/>
          <w:szCs w:val="48"/>
        </w:rPr>
      </w:pPr>
      <w:r w:rsidRPr="005C0598">
        <w:rPr>
          <w:b/>
          <w:i/>
          <w:color w:val="0070C0"/>
          <w:sz w:val="48"/>
          <w:szCs w:val="48"/>
        </w:rPr>
        <w:t>Никто не сможет повторить»</w:t>
      </w:r>
    </w:p>
    <w:p w:rsidR="003577BF" w:rsidRPr="005C0598" w:rsidRDefault="003577BF" w:rsidP="00E34DA2">
      <w:pPr>
        <w:jc w:val="center"/>
        <w:rPr>
          <w:b/>
          <w:i/>
          <w:color w:val="0070C0"/>
          <w:sz w:val="48"/>
          <w:szCs w:val="48"/>
        </w:rPr>
      </w:pPr>
    </w:p>
    <w:p w:rsidR="003577BF" w:rsidRDefault="003577BF" w:rsidP="003577BF">
      <w:pPr>
        <w:jc w:val="center"/>
        <w:rPr>
          <w:b/>
          <w:i/>
          <w:sz w:val="32"/>
        </w:rPr>
      </w:pPr>
      <w:r w:rsidRPr="005C0598">
        <w:rPr>
          <w:b/>
          <w:i/>
          <w:color w:val="0070C0"/>
          <w:sz w:val="48"/>
          <w:szCs w:val="48"/>
        </w:rPr>
        <w:t>М.Цветаева</w:t>
      </w:r>
    </w:p>
    <w:p w:rsidR="003577BF" w:rsidRDefault="003577BF" w:rsidP="003577BF">
      <w:pPr>
        <w:rPr>
          <w:b/>
          <w:i/>
          <w:sz w:val="32"/>
        </w:rPr>
      </w:pPr>
    </w:p>
    <w:p w:rsidR="003577BF" w:rsidRDefault="003577BF" w:rsidP="003577BF">
      <w:pPr>
        <w:rPr>
          <w:b/>
          <w:i/>
          <w:sz w:val="32"/>
        </w:rPr>
      </w:pPr>
    </w:p>
    <w:p w:rsidR="003577BF" w:rsidRDefault="003577BF" w:rsidP="003577BF">
      <w:pPr>
        <w:rPr>
          <w:b/>
          <w:i/>
          <w:sz w:val="32"/>
        </w:rPr>
      </w:pPr>
    </w:p>
    <w:p w:rsidR="003577BF" w:rsidRDefault="00015626" w:rsidP="003577BF">
      <w:pPr>
        <w:rPr>
          <w:b/>
          <w:i/>
          <w:sz w:val="32"/>
        </w:rPr>
      </w:pPr>
      <w:r>
        <w:rPr>
          <w:noProof/>
          <w:sz w:val="32"/>
        </w:rPr>
        <w:drawing>
          <wp:inline distT="0" distB="0" distL="0" distR="0">
            <wp:extent cx="2038350" cy="1419225"/>
            <wp:effectExtent l="19050" t="0" r="0" b="0"/>
            <wp:docPr id="9" name="Рисунок 9" descr="Оригами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игами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BF" w:rsidRDefault="003577BF" w:rsidP="003577BF">
      <w:pPr>
        <w:rPr>
          <w:b/>
          <w:i/>
          <w:sz w:val="32"/>
        </w:rPr>
      </w:pPr>
    </w:p>
    <w:p w:rsidR="003577BF" w:rsidRPr="00E34DA2" w:rsidRDefault="00015626" w:rsidP="003577BF">
      <w:pPr>
        <w:rPr>
          <w:b/>
          <w:i/>
          <w:sz w:val="32"/>
          <w:lang w:val="en-US"/>
        </w:rPr>
      </w:pPr>
      <w:r>
        <w:rPr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243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 Програма семінару"/>
          </v:shape>
        </w:pict>
      </w:r>
    </w:p>
    <w:p w:rsidR="00E34DA2" w:rsidRPr="00E34DA2" w:rsidRDefault="00E34DA2" w:rsidP="00E34DA2">
      <w:pPr>
        <w:jc w:val="center"/>
        <w:rPr>
          <w:rFonts w:ascii="Verdana" w:hAnsi="Verdana" w:cs="Tahoma"/>
          <w:b/>
          <w:imprint/>
          <w:color w:val="7030A0"/>
          <w:sz w:val="28"/>
          <w:szCs w:val="28"/>
        </w:rPr>
      </w:pPr>
      <w:r w:rsidRPr="00E34DA2">
        <w:rPr>
          <w:rFonts w:ascii="Verdana" w:hAnsi="Verdana" w:cs="Tahoma"/>
          <w:b/>
          <w:imprint/>
          <w:color w:val="7030A0"/>
          <w:sz w:val="28"/>
          <w:szCs w:val="28"/>
          <w:lang w:val="uk-UA"/>
        </w:rPr>
        <w:t>«Технічна творчість у формуванні світогляду сучасної дитини засобами масових заходів»</w:t>
      </w:r>
    </w:p>
    <w:p w:rsidR="009B18C6" w:rsidRPr="00E34DA2" w:rsidRDefault="009B18C6">
      <w:pPr>
        <w:rPr>
          <w:color w:val="7030A0"/>
          <w:sz w:val="24"/>
          <w:lang w:val="en-US"/>
        </w:rPr>
      </w:pPr>
    </w:p>
    <w:p w:rsidR="009B18C6" w:rsidRPr="0023689C" w:rsidRDefault="00312BBF" w:rsidP="007D0720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>13.50-14.05</w:t>
      </w:r>
      <w:r w:rsidR="007D0720" w:rsidRPr="0023689C">
        <w:rPr>
          <w:color w:val="0070C0"/>
          <w:sz w:val="24"/>
          <w:lang w:val="uk-UA"/>
        </w:rPr>
        <w:t xml:space="preserve"> </w:t>
      </w:r>
      <w:r w:rsidR="00A67FAA" w:rsidRPr="0023689C">
        <w:rPr>
          <w:color w:val="0070C0"/>
          <w:sz w:val="24"/>
          <w:lang w:val="uk-UA"/>
        </w:rPr>
        <w:t xml:space="preserve"> </w:t>
      </w:r>
      <w:r w:rsidR="007D0720" w:rsidRPr="0023689C">
        <w:rPr>
          <w:color w:val="0070C0"/>
          <w:sz w:val="24"/>
          <w:lang w:val="uk-UA"/>
        </w:rPr>
        <w:t xml:space="preserve">Реєстрація учасників семінару </w:t>
      </w:r>
    </w:p>
    <w:p w:rsidR="009B18C6" w:rsidRPr="00312BBF" w:rsidRDefault="009B18C6">
      <w:pPr>
        <w:rPr>
          <w:color w:val="0070C0"/>
          <w:sz w:val="24"/>
          <w:lang w:val="uk-UA"/>
        </w:rPr>
      </w:pPr>
    </w:p>
    <w:p w:rsidR="009B18C6" w:rsidRPr="0023689C" w:rsidRDefault="00312BBF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 14.05 -14.15</w:t>
      </w:r>
      <w:r w:rsidR="009B18C6" w:rsidRPr="00312BBF">
        <w:rPr>
          <w:color w:val="0070C0"/>
          <w:sz w:val="24"/>
          <w:lang w:val="uk-UA"/>
        </w:rPr>
        <w:t>.</w:t>
      </w:r>
      <w:r w:rsidR="007D0720" w:rsidRPr="0023689C">
        <w:rPr>
          <w:color w:val="0070C0"/>
          <w:sz w:val="24"/>
          <w:lang w:val="uk-UA"/>
        </w:rPr>
        <w:t xml:space="preserve"> Відкриття семінару</w:t>
      </w:r>
    </w:p>
    <w:p w:rsidR="007D0720" w:rsidRPr="0023689C" w:rsidRDefault="007D0720">
      <w:pPr>
        <w:rPr>
          <w:color w:val="0070C0"/>
          <w:sz w:val="24"/>
          <w:lang w:val="uk-UA"/>
        </w:rPr>
      </w:pPr>
    </w:p>
    <w:p w:rsidR="007D0720" w:rsidRPr="0023689C" w:rsidRDefault="007D0720" w:rsidP="007D0720">
      <w:pPr>
        <w:numPr>
          <w:ilvl w:val="0"/>
          <w:numId w:val="3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Ольшанська Світлана Петрівна, методист ЦНТТУМ</w:t>
      </w:r>
    </w:p>
    <w:p w:rsidR="00A67FAA" w:rsidRDefault="00A67FAA" w:rsidP="007D0720">
      <w:pPr>
        <w:numPr>
          <w:ilvl w:val="0"/>
          <w:numId w:val="3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Руда Ірина Володимирівна,  культорганізатор ЦНТТУМ</w:t>
      </w:r>
    </w:p>
    <w:p w:rsidR="009A3A44" w:rsidRPr="0023689C" w:rsidRDefault="009A3A44" w:rsidP="009A3A44">
      <w:pPr>
        <w:ind w:left="705"/>
        <w:rPr>
          <w:color w:val="0070C0"/>
          <w:sz w:val="24"/>
          <w:lang w:val="uk-UA"/>
        </w:rPr>
      </w:pPr>
    </w:p>
    <w:p w:rsidR="00A67FAA" w:rsidRPr="0023689C" w:rsidRDefault="00312BBF" w:rsidP="00A67FAA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>14.15</w:t>
      </w:r>
      <w:r w:rsidR="00A67FAA" w:rsidRPr="0023689C">
        <w:rPr>
          <w:color w:val="0070C0"/>
          <w:sz w:val="24"/>
          <w:lang w:val="uk-UA"/>
        </w:rPr>
        <w:t xml:space="preserve"> - </w:t>
      </w:r>
      <w:r w:rsidR="009A3A44">
        <w:rPr>
          <w:color w:val="0070C0"/>
          <w:sz w:val="24"/>
          <w:lang w:val="uk-UA"/>
        </w:rPr>
        <w:t>14.5</w:t>
      </w:r>
      <w:r w:rsidR="00A67FAA" w:rsidRPr="0023689C">
        <w:rPr>
          <w:color w:val="0070C0"/>
          <w:sz w:val="24"/>
          <w:lang w:val="uk-UA"/>
        </w:rPr>
        <w:t>0 Майстер</w:t>
      </w:r>
      <w:r>
        <w:rPr>
          <w:color w:val="0070C0"/>
          <w:sz w:val="24"/>
          <w:lang w:val="uk-UA"/>
        </w:rPr>
        <w:t xml:space="preserve"> </w:t>
      </w:r>
      <w:r w:rsidR="00A67FAA" w:rsidRPr="0023689C">
        <w:rPr>
          <w:color w:val="0070C0"/>
          <w:sz w:val="24"/>
          <w:lang w:val="uk-UA"/>
        </w:rPr>
        <w:t xml:space="preserve"> – </w:t>
      </w:r>
      <w:r>
        <w:rPr>
          <w:color w:val="0070C0"/>
          <w:sz w:val="24"/>
          <w:lang w:val="uk-UA"/>
        </w:rPr>
        <w:t xml:space="preserve"> </w:t>
      </w:r>
      <w:r w:rsidR="00A67FAA" w:rsidRPr="0023689C">
        <w:rPr>
          <w:color w:val="0070C0"/>
          <w:sz w:val="24"/>
          <w:lang w:val="uk-UA"/>
        </w:rPr>
        <w:t>класи</w:t>
      </w:r>
      <w:r w:rsidR="00597174">
        <w:rPr>
          <w:color w:val="0070C0"/>
          <w:sz w:val="24"/>
          <w:lang w:val="uk-UA"/>
        </w:rPr>
        <w:t>:</w:t>
      </w:r>
    </w:p>
    <w:p w:rsidR="00597174" w:rsidRDefault="00A67FAA" w:rsidP="00A67FAA">
      <w:pPr>
        <w:numPr>
          <w:ilvl w:val="0"/>
          <w:numId w:val="4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Еко</w:t>
      </w:r>
      <w:r w:rsidR="00312BBF">
        <w:rPr>
          <w:color w:val="0070C0"/>
          <w:sz w:val="24"/>
          <w:lang w:val="uk-UA"/>
        </w:rPr>
        <w:t xml:space="preserve">  – </w:t>
      </w:r>
      <w:r w:rsidRPr="0023689C">
        <w:rPr>
          <w:color w:val="0070C0"/>
          <w:sz w:val="24"/>
          <w:lang w:val="uk-UA"/>
        </w:rPr>
        <w:t>дизайн</w:t>
      </w:r>
    </w:p>
    <w:p w:rsidR="00A67FAA" w:rsidRPr="0023689C" w:rsidRDefault="005C0598" w:rsidP="005C0598">
      <w:pPr>
        <w:ind w:hanging="284"/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   </w:t>
      </w:r>
      <w:r w:rsidR="00597174">
        <w:rPr>
          <w:color w:val="0070C0"/>
          <w:sz w:val="24"/>
          <w:lang w:val="uk-UA"/>
        </w:rPr>
        <w:t>гурток «Дизайнери», керівник Стеценко О.Л.</w:t>
      </w:r>
      <w:r w:rsidR="00A67FAA" w:rsidRPr="0023689C">
        <w:rPr>
          <w:color w:val="0070C0"/>
          <w:sz w:val="24"/>
          <w:lang w:val="uk-UA"/>
        </w:rPr>
        <w:t>;</w:t>
      </w:r>
    </w:p>
    <w:p w:rsidR="00597174" w:rsidRDefault="00A67FAA" w:rsidP="00A67FAA">
      <w:pPr>
        <w:numPr>
          <w:ilvl w:val="0"/>
          <w:numId w:val="4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Моделювання</w:t>
      </w:r>
      <w:r w:rsidR="00597174">
        <w:rPr>
          <w:color w:val="0070C0"/>
          <w:sz w:val="24"/>
          <w:lang w:val="uk-UA"/>
        </w:rPr>
        <w:t xml:space="preserve"> </w:t>
      </w:r>
    </w:p>
    <w:p w:rsidR="005C0598" w:rsidRDefault="005C0598" w:rsidP="005C0598">
      <w:pPr>
        <w:ind w:left="-284"/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   </w:t>
      </w:r>
      <w:r w:rsidR="00597174">
        <w:rPr>
          <w:color w:val="0070C0"/>
          <w:sz w:val="24"/>
          <w:lang w:val="uk-UA"/>
        </w:rPr>
        <w:t>гурток «</w:t>
      </w:r>
      <w:r>
        <w:rPr>
          <w:color w:val="0070C0"/>
          <w:sz w:val="24"/>
          <w:lang w:val="uk-UA"/>
        </w:rPr>
        <w:t xml:space="preserve">Початково-технічне </w:t>
      </w:r>
      <w:r w:rsidR="00597174">
        <w:rPr>
          <w:color w:val="0070C0"/>
          <w:sz w:val="24"/>
          <w:lang w:val="uk-UA"/>
        </w:rPr>
        <w:t xml:space="preserve">моделювання», </w:t>
      </w:r>
    </w:p>
    <w:p w:rsidR="00A67FAA" w:rsidRPr="00597174" w:rsidRDefault="005C0598" w:rsidP="005C0598">
      <w:pPr>
        <w:ind w:left="-284"/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   </w:t>
      </w:r>
      <w:r w:rsidR="00597174">
        <w:rPr>
          <w:color w:val="0070C0"/>
          <w:sz w:val="24"/>
          <w:lang w:val="uk-UA"/>
        </w:rPr>
        <w:t>керівник Костюк В.П.</w:t>
      </w:r>
      <w:r w:rsidR="00A67FAA" w:rsidRPr="00597174">
        <w:rPr>
          <w:color w:val="0070C0"/>
          <w:sz w:val="24"/>
          <w:lang w:val="uk-UA"/>
        </w:rPr>
        <w:t>;</w:t>
      </w:r>
    </w:p>
    <w:p w:rsidR="005C0598" w:rsidRDefault="00A67FAA" w:rsidP="005C0598">
      <w:pPr>
        <w:numPr>
          <w:ilvl w:val="0"/>
          <w:numId w:val="4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Квіллінг</w:t>
      </w:r>
    </w:p>
    <w:p w:rsidR="005C0598" w:rsidRDefault="005C0598" w:rsidP="005C0598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гурток </w:t>
      </w:r>
      <w:r w:rsidR="00312BBF">
        <w:rPr>
          <w:color w:val="0070C0"/>
          <w:sz w:val="24"/>
          <w:lang w:val="uk-UA"/>
        </w:rPr>
        <w:t xml:space="preserve"> </w:t>
      </w:r>
      <w:r>
        <w:rPr>
          <w:color w:val="0070C0"/>
          <w:sz w:val="24"/>
          <w:lang w:val="uk-UA"/>
        </w:rPr>
        <w:t xml:space="preserve">«Виготовлення сувенірів», </w:t>
      </w:r>
    </w:p>
    <w:p w:rsidR="00A67FAA" w:rsidRPr="005C0598" w:rsidRDefault="005C0598" w:rsidP="005C0598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керівник </w:t>
      </w:r>
      <w:r w:rsidR="00312BBF">
        <w:rPr>
          <w:color w:val="0070C0"/>
          <w:sz w:val="24"/>
          <w:lang w:val="uk-UA"/>
        </w:rPr>
        <w:t xml:space="preserve"> </w:t>
      </w:r>
      <w:r>
        <w:rPr>
          <w:color w:val="0070C0"/>
          <w:sz w:val="24"/>
          <w:lang w:val="uk-UA"/>
        </w:rPr>
        <w:t>Трубіцина Л.М.</w:t>
      </w:r>
      <w:r w:rsidR="00A67FAA" w:rsidRPr="005C0598">
        <w:rPr>
          <w:color w:val="0070C0"/>
          <w:sz w:val="24"/>
          <w:lang w:val="uk-UA"/>
        </w:rPr>
        <w:t>;</w:t>
      </w:r>
    </w:p>
    <w:p w:rsidR="005C0598" w:rsidRDefault="00A67FAA" w:rsidP="00A67FAA">
      <w:pPr>
        <w:numPr>
          <w:ilvl w:val="0"/>
          <w:numId w:val="4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Ліпка</w:t>
      </w:r>
      <w:r w:rsidR="00312BBF">
        <w:rPr>
          <w:color w:val="0070C0"/>
          <w:sz w:val="24"/>
          <w:lang w:val="uk-UA"/>
        </w:rPr>
        <w:t xml:space="preserve"> - флористика</w:t>
      </w:r>
    </w:p>
    <w:p w:rsidR="005C0598" w:rsidRDefault="005C0598" w:rsidP="005C0598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>гурток «Образотворче мистецтво»,</w:t>
      </w:r>
    </w:p>
    <w:p w:rsidR="00A67FAA" w:rsidRPr="0023689C" w:rsidRDefault="005C0598" w:rsidP="005C0598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 xml:space="preserve"> керівник </w:t>
      </w:r>
      <w:r w:rsidR="00312BBF">
        <w:rPr>
          <w:color w:val="0070C0"/>
          <w:sz w:val="24"/>
          <w:lang w:val="uk-UA"/>
        </w:rPr>
        <w:t xml:space="preserve"> </w:t>
      </w:r>
      <w:r>
        <w:rPr>
          <w:color w:val="0070C0"/>
          <w:sz w:val="24"/>
          <w:lang w:val="uk-UA"/>
        </w:rPr>
        <w:t>Хоменок М.В.</w:t>
      </w:r>
    </w:p>
    <w:p w:rsidR="00F813D3" w:rsidRPr="0023689C" w:rsidRDefault="00F813D3" w:rsidP="00A67FAA">
      <w:pPr>
        <w:numPr>
          <w:ilvl w:val="0"/>
          <w:numId w:val="4"/>
        </w:numPr>
        <w:rPr>
          <w:color w:val="0070C0"/>
          <w:sz w:val="24"/>
          <w:lang w:val="uk-UA"/>
        </w:rPr>
      </w:pPr>
      <w:r w:rsidRPr="0023689C">
        <w:rPr>
          <w:color w:val="0070C0"/>
          <w:sz w:val="24"/>
          <w:lang w:val="uk-UA"/>
        </w:rPr>
        <w:t>Еко</w:t>
      </w:r>
      <w:r w:rsidR="00312BBF">
        <w:rPr>
          <w:color w:val="0070C0"/>
          <w:sz w:val="24"/>
          <w:lang w:val="uk-UA"/>
        </w:rPr>
        <w:t xml:space="preserve"> </w:t>
      </w:r>
      <w:r w:rsidRPr="0023689C">
        <w:rPr>
          <w:color w:val="0070C0"/>
          <w:sz w:val="24"/>
          <w:lang w:val="uk-UA"/>
        </w:rPr>
        <w:t xml:space="preserve"> – </w:t>
      </w:r>
      <w:r w:rsidR="00312BBF">
        <w:rPr>
          <w:color w:val="0070C0"/>
          <w:sz w:val="24"/>
          <w:lang w:val="uk-UA"/>
        </w:rPr>
        <w:t xml:space="preserve"> </w:t>
      </w:r>
      <w:r w:rsidRPr="0023689C">
        <w:rPr>
          <w:color w:val="0070C0"/>
          <w:sz w:val="24"/>
          <w:lang w:val="uk-UA"/>
        </w:rPr>
        <w:t>електрика</w:t>
      </w:r>
    </w:p>
    <w:p w:rsidR="00842F98" w:rsidRDefault="005905FC" w:rsidP="00A67FAA">
      <w:pPr>
        <w:numPr>
          <w:ilvl w:val="0"/>
          <w:numId w:val="4"/>
        </w:num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>Живопис</w:t>
      </w:r>
      <w:r w:rsidR="00312BBF">
        <w:rPr>
          <w:color w:val="0070C0"/>
          <w:sz w:val="24"/>
          <w:lang w:val="uk-UA"/>
        </w:rPr>
        <w:t xml:space="preserve"> </w:t>
      </w:r>
      <w:r>
        <w:rPr>
          <w:color w:val="0070C0"/>
          <w:sz w:val="24"/>
          <w:lang w:val="uk-UA"/>
        </w:rPr>
        <w:t xml:space="preserve"> (</w:t>
      </w:r>
      <w:r w:rsidR="00842F98" w:rsidRPr="0023689C">
        <w:rPr>
          <w:color w:val="0070C0"/>
          <w:sz w:val="24"/>
          <w:lang w:val="uk-UA"/>
        </w:rPr>
        <w:t>лі</w:t>
      </w:r>
      <w:r>
        <w:rPr>
          <w:color w:val="0070C0"/>
          <w:sz w:val="24"/>
          <w:lang w:val="uk-UA"/>
        </w:rPr>
        <w:t xml:space="preserve">сіровка, </w:t>
      </w:r>
      <w:r w:rsidR="008C1299">
        <w:rPr>
          <w:color w:val="0070C0"/>
          <w:sz w:val="24"/>
          <w:lang w:val="uk-UA"/>
        </w:rPr>
        <w:t xml:space="preserve">рух, </w:t>
      </w:r>
      <w:r w:rsidR="00312BBF">
        <w:rPr>
          <w:color w:val="0070C0"/>
          <w:sz w:val="24"/>
          <w:lang w:val="uk-UA"/>
        </w:rPr>
        <w:t>колір</w:t>
      </w:r>
      <w:r w:rsidR="0023689C" w:rsidRPr="0023689C">
        <w:rPr>
          <w:color w:val="0070C0"/>
          <w:sz w:val="24"/>
          <w:lang w:val="uk-UA"/>
        </w:rPr>
        <w:t>)</w:t>
      </w:r>
    </w:p>
    <w:p w:rsidR="00312BBF" w:rsidRPr="0023689C" w:rsidRDefault="00312BBF" w:rsidP="00A67FAA">
      <w:pPr>
        <w:numPr>
          <w:ilvl w:val="0"/>
          <w:numId w:val="4"/>
        </w:num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>Вікторина</w:t>
      </w:r>
    </w:p>
    <w:p w:rsidR="00F813D3" w:rsidRPr="0023689C" w:rsidRDefault="00F813D3" w:rsidP="00842F98">
      <w:pPr>
        <w:ind w:left="825"/>
        <w:rPr>
          <w:color w:val="0070C0"/>
          <w:sz w:val="24"/>
          <w:lang w:val="uk-UA"/>
        </w:rPr>
      </w:pPr>
    </w:p>
    <w:p w:rsidR="00F813D3" w:rsidRDefault="00F813D3" w:rsidP="00F813D3">
      <w:pPr>
        <w:rPr>
          <w:sz w:val="24"/>
          <w:lang w:val="uk-UA"/>
        </w:rPr>
      </w:pPr>
    </w:p>
    <w:p w:rsidR="00F813D3" w:rsidRDefault="009A3A44" w:rsidP="00F813D3">
      <w:pPr>
        <w:rPr>
          <w:color w:val="0070C0"/>
          <w:sz w:val="24"/>
          <w:lang w:val="uk-UA"/>
        </w:rPr>
      </w:pPr>
      <w:r w:rsidRPr="009A3A44">
        <w:rPr>
          <w:color w:val="0070C0"/>
          <w:sz w:val="24"/>
          <w:lang w:val="uk-UA"/>
        </w:rPr>
        <w:t>14.5</w:t>
      </w:r>
      <w:r w:rsidR="00F813D3" w:rsidRPr="009A3A44">
        <w:rPr>
          <w:color w:val="0070C0"/>
          <w:sz w:val="24"/>
          <w:lang w:val="uk-UA"/>
        </w:rPr>
        <w:t>0-15.00  Презентація масових заходів</w:t>
      </w:r>
    </w:p>
    <w:p w:rsidR="009A3A44" w:rsidRDefault="009A3A44" w:rsidP="00F813D3">
      <w:pPr>
        <w:rPr>
          <w:color w:val="0070C0"/>
          <w:sz w:val="24"/>
          <w:lang w:val="uk-UA"/>
        </w:rPr>
      </w:pPr>
    </w:p>
    <w:p w:rsidR="009A3A44" w:rsidRPr="009A3A44" w:rsidRDefault="009A3A44" w:rsidP="00F813D3">
      <w:pPr>
        <w:rPr>
          <w:color w:val="0070C0"/>
          <w:sz w:val="24"/>
          <w:lang w:val="uk-UA"/>
        </w:rPr>
      </w:pPr>
      <w:r>
        <w:rPr>
          <w:color w:val="0070C0"/>
          <w:sz w:val="24"/>
          <w:lang w:val="uk-UA"/>
        </w:rPr>
        <w:t>15.00-15</w:t>
      </w:r>
      <w:r w:rsidR="00312BBF">
        <w:rPr>
          <w:color w:val="0070C0"/>
          <w:sz w:val="24"/>
          <w:lang w:val="uk-UA"/>
        </w:rPr>
        <w:t xml:space="preserve">.20 </w:t>
      </w:r>
      <w:r>
        <w:rPr>
          <w:color w:val="0070C0"/>
          <w:sz w:val="24"/>
          <w:lang w:val="uk-UA"/>
        </w:rPr>
        <w:t xml:space="preserve"> Підведення підсумків семінару</w:t>
      </w:r>
    </w:p>
    <w:p w:rsidR="00F813D3" w:rsidRPr="00E34DA2" w:rsidRDefault="00F813D3" w:rsidP="00F813D3">
      <w:pPr>
        <w:rPr>
          <w:color w:val="403152" w:themeColor="accent4" w:themeShade="80"/>
          <w:sz w:val="24"/>
          <w:lang w:val="uk-UA"/>
        </w:rPr>
      </w:pPr>
    </w:p>
    <w:p w:rsidR="009B18C6" w:rsidRDefault="009B18C6">
      <w:pPr>
        <w:rPr>
          <w:sz w:val="24"/>
          <w:lang w:val="uk-UA"/>
        </w:rPr>
      </w:pPr>
    </w:p>
    <w:p w:rsidR="00DF1B75" w:rsidRPr="00E34DA2" w:rsidRDefault="00DF1B75">
      <w:pPr>
        <w:rPr>
          <w:sz w:val="32"/>
        </w:rPr>
      </w:pPr>
    </w:p>
    <w:p w:rsidR="00DF1B75" w:rsidRDefault="00DF1B75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    </w:t>
      </w:r>
      <w:r w:rsidR="00015626">
        <w:rPr>
          <w:noProof/>
          <w:sz w:val="32"/>
        </w:rPr>
        <w:drawing>
          <wp:inline distT="0" distB="0" distL="0" distR="0">
            <wp:extent cx="1609725" cy="1571625"/>
            <wp:effectExtent l="19050" t="0" r="9525" b="0"/>
            <wp:docPr id="2" name="Рисунок 2" descr="316226_277587102285936_79269857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6226_277587102285936_792698577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5" w:rsidRDefault="00DF1B75">
      <w:pPr>
        <w:rPr>
          <w:sz w:val="32"/>
          <w:lang w:val="uk-UA"/>
        </w:rPr>
      </w:pPr>
      <w:r>
        <w:rPr>
          <w:sz w:val="32"/>
          <w:lang w:val="uk-UA"/>
        </w:rPr>
        <w:t xml:space="preserve">        </w:t>
      </w:r>
    </w:p>
    <w:p w:rsidR="009A5A47" w:rsidRDefault="00DF1B75">
      <w:pPr>
        <w:rPr>
          <w:sz w:val="32"/>
          <w:lang w:val="uk-UA"/>
        </w:rPr>
      </w:pPr>
      <w:r>
        <w:rPr>
          <w:sz w:val="32"/>
          <w:lang w:val="uk-UA"/>
        </w:rPr>
        <w:t xml:space="preserve">       </w:t>
      </w:r>
      <w:r w:rsidR="00792FE4">
        <w:rPr>
          <w:sz w:val="32"/>
        </w:rPr>
        <w:t xml:space="preserve"> </w:t>
      </w:r>
    </w:p>
    <w:p w:rsidR="00DF1B75" w:rsidRPr="00DF1B75" w:rsidRDefault="00DF1B75">
      <w:pPr>
        <w:rPr>
          <w:sz w:val="32"/>
          <w:lang w:val="uk-UA"/>
        </w:rPr>
      </w:pPr>
    </w:p>
    <w:p w:rsidR="00DF1B75" w:rsidRPr="00DF1B75" w:rsidRDefault="00DF1B75">
      <w:pPr>
        <w:rPr>
          <w:sz w:val="32"/>
          <w:lang w:val="uk-UA"/>
        </w:rPr>
      </w:pPr>
    </w:p>
    <w:p w:rsidR="00DF1B75" w:rsidRDefault="00DF1B75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</w:t>
      </w:r>
      <w:r w:rsidR="00015626">
        <w:rPr>
          <w:noProof/>
          <w:sz w:val="32"/>
        </w:rPr>
        <w:drawing>
          <wp:inline distT="0" distB="0" distL="0" distR="0">
            <wp:extent cx="1704975" cy="1657350"/>
            <wp:effectExtent l="19050" t="0" r="9525" b="0"/>
            <wp:docPr id="4" name="Рисунок 4" descr="Колесо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есо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5" w:rsidRDefault="00DF1B75">
      <w:pPr>
        <w:rPr>
          <w:sz w:val="32"/>
          <w:lang w:val="uk-UA"/>
        </w:rPr>
      </w:pPr>
    </w:p>
    <w:p w:rsidR="00DF1B75" w:rsidRDefault="00DF1B75">
      <w:pPr>
        <w:rPr>
          <w:sz w:val="32"/>
          <w:lang w:val="uk-UA"/>
        </w:rPr>
      </w:pPr>
    </w:p>
    <w:p w:rsidR="00DF1B75" w:rsidRPr="00DF1B75" w:rsidRDefault="00312BBF">
      <w:pPr>
        <w:rPr>
          <w:sz w:val="32"/>
          <w:lang w:val="uk-UA"/>
        </w:rPr>
      </w:pPr>
      <w:r>
        <w:rPr>
          <w:sz w:val="32"/>
          <w:lang w:val="uk-UA"/>
        </w:rPr>
        <w:t xml:space="preserve">         </w:t>
      </w:r>
      <w:r w:rsidR="00DF1B75">
        <w:rPr>
          <w:sz w:val="32"/>
          <w:lang w:val="uk-UA"/>
        </w:rPr>
        <w:t xml:space="preserve">  </w:t>
      </w:r>
      <w:r w:rsidR="00015626">
        <w:rPr>
          <w:noProof/>
          <w:sz w:val="32"/>
        </w:rPr>
        <w:drawing>
          <wp:inline distT="0" distB="0" distL="0" distR="0">
            <wp:extent cx="1971675" cy="742950"/>
            <wp:effectExtent l="19050" t="0" r="9525" b="0"/>
            <wp:docPr id="5" name="Рисунок 5" descr="w7r9KTVo1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7r9KTVo1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B75" w:rsidRPr="00DF1B75" w:rsidSect="005F6AEC">
      <w:pgSz w:w="16840" w:h="11907" w:orient="landscape" w:code="9"/>
      <w:pgMar w:top="720" w:right="720" w:bottom="720" w:left="720" w:header="720" w:footer="720" w:gutter="0"/>
      <w:cols w:num="3" w:sep="1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32FA"/>
    <w:multiLevelType w:val="singleLevel"/>
    <w:tmpl w:val="A29A73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BB2305"/>
    <w:multiLevelType w:val="hybridMultilevel"/>
    <w:tmpl w:val="BAD4C51E"/>
    <w:lvl w:ilvl="0" w:tplc="B6C4F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E7360A2"/>
    <w:multiLevelType w:val="hybridMultilevel"/>
    <w:tmpl w:val="D36C7F0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F164650"/>
    <w:multiLevelType w:val="singleLevel"/>
    <w:tmpl w:val="71F8B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B0818"/>
    <w:rsid w:val="00015626"/>
    <w:rsid w:val="00026A95"/>
    <w:rsid w:val="00072EC3"/>
    <w:rsid w:val="0013122C"/>
    <w:rsid w:val="00152D12"/>
    <w:rsid w:val="00154853"/>
    <w:rsid w:val="00206F29"/>
    <w:rsid w:val="00212E37"/>
    <w:rsid w:val="0023689C"/>
    <w:rsid w:val="002670C6"/>
    <w:rsid w:val="00312BBF"/>
    <w:rsid w:val="003577BF"/>
    <w:rsid w:val="00390BB3"/>
    <w:rsid w:val="003A5F26"/>
    <w:rsid w:val="00454FBA"/>
    <w:rsid w:val="004B0DA7"/>
    <w:rsid w:val="005905FC"/>
    <w:rsid w:val="00597174"/>
    <w:rsid w:val="005B70CA"/>
    <w:rsid w:val="005C0598"/>
    <w:rsid w:val="005D5340"/>
    <w:rsid w:val="005F6AEC"/>
    <w:rsid w:val="006B0818"/>
    <w:rsid w:val="006F0B8D"/>
    <w:rsid w:val="00792FE4"/>
    <w:rsid w:val="007D0720"/>
    <w:rsid w:val="007E27B3"/>
    <w:rsid w:val="00842F98"/>
    <w:rsid w:val="008967DA"/>
    <w:rsid w:val="008C1299"/>
    <w:rsid w:val="009068B7"/>
    <w:rsid w:val="00953DF8"/>
    <w:rsid w:val="009A3A44"/>
    <w:rsid w:val="009A5A47"/>
    <w:rsid w:val="009B18C6"/>
    <w:rsid w:val="00A67FAA"/>
    <w:rsid w:val="00B34436"/>
    <w:rsid w:val="00B57F7F"/>
    <w:rsid w:val="00BF3309"/>
    <w:rsid w:val="00BF7702"/>
    <w:rsid w:val="00C4641A"/>
    <w:rsid w:val="00CA1C8F"/>
    <w:rsid w:val="00D128A7"/>
    <w:rsid w:val="00D3533B"/>
    <w:rsid w:val="00DF1B75"/>
    <w:rsid w:val="00E34DA2"/>
    <w:rsid w:val="00F34699"/>
    <w:rsid w:val="00F813D3"/>
    <w:rsid w:val="00FB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F81C-BAF2-4C92-B41C-90DCD2A5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Lemaxi</cp:lastModifiedBy>
  <cp:revision>2</cp:revision>
  <cp:lastPrinted>2012-02-16T16:47:00Z</cp:lastPrinted>
  <dcterms:created xsi:type="dcterms:W3CDTF">2014-03-26T21:30:00Z</dcterms:created>
  <dcterms:modified xsi:type="dcterms:W3CDTF">2014-03-26T21:30:00Z</dcterms:modified>
</cp:coreProperties>
</file>